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b/>
          <w:bCs/>
          <w:sz w:val="24"/>
          <w:szCs w:val="24"/>
        </w:rPr>
        <w:t>Гарантийные условия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Проводившее ремонт турбокомпрессора предприятие гарантирует его нормальную работу при условии соблюдения порядка и правил установки, хранения и эксплуатации турбокомпрессора.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В случае использования турбокомпрессоров, для гонок или соревнований в любой их форме – гарантия не распространяется.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В случае выхода из строя в течение гарантийного срока эксплуатации, турбокомпрессор предъявляется в собранном виде вместе с гарантийным талоном.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Предприятие оставляет за собой право требовать поставки транспортного средства, на которое устанавливался турбокомпрессор, с целью контроля совместной работы двигателя и турбокомпрессора.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b/>
          <w:bCs/>
          <w:sz w:val="24"/>
          <w:szCs w:val="24"/>
        </w:rPr>
        <w:t>Гарантия теряет силу в следующих случаях:</w:t>
      </w:r>
    </w:p>
    <w:p w:rsidR="009208B2" w:rsidRPr="009208B2" w:rsidRDefault="009208B2" w:rsidP="00920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Двигатель, на который установлен отремонтированный турбокомпрессор, не соответствует техническим условиям завода-изготовителя.</w:t>
      </w:r>
    </w:p>
    <w:p w:rsidR="009208B2" w:rsidRPr="009208B2" w:rsidRDefault="009208B2" w:rsidP="00920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Модель турбокомпрессора не соответствует типу и мощности двигателя.</w:t>
      </w:r>
    </w:p>
    <w:p w:rsidR="009208B2" w:rsidRPr="009208B2" w:rsidRDefault="009208B2" w:rsidP="00920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208B2">
        <w:rPr>
          <w:rFonts w:ascii="Times New Roman" w:eastAsia="Times New Roman" w:hAnsi="Times New Roman" w:cs="Times New Roman"/>
          <w:sz w:val="24"/>
          <w:szCs w:val="24"/>
        </w:rPr>
        <w:t xml:space="preserve">Изменена, по сравнению со стандартной, программа управления двигателем, изменены характеристики </w:t>
      </w:r>
      <w:proofErr w:type="spellStart"/>
      <w:r w:rsidRPr="009208B2">
        <w:rPr>
          <w:rFonts w:ascii="Times New Roman" w:eastAsia="Times New Roman" w:hAnsi="Times New Roman" w:cs="Times New Roman"/>
          <w:sz w:val="24"/>
          <w:szCs w:val="24"/>
        </w:rPr>
        <w:t>воздухо</w:t>
      </w:r>
      <w:proofErr w:type="spellEnd"/>
      <w:r w:rsidRPr="009208B2">
        <w:rPr>
          <w:rFonts w:ascii="Times New Roman" w:eastAsia="Times New Roman" w:hAnsi="Times New Roman" w:cs="Times New Roman"/>
          <w:sz w:val="24"/>
          <w:szCs w:val="24"/>
        </w:rPr>
        <w:t>- и топливоподачи.</w:t>
      </w:r>
      <w:proofErr w:type="gramEnd"/>
    </w:p>
    <w:p w:rsidR="009208B2" w:rsidRPr="009208B2" w:rsidRDefault="009208B2" w:rsidP="00920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Полное или частичное разрушение деталей двигателя.</w:t>
      </w:r>
    </w:p>
    <w:p w:rsidR="009208B2" w:rsidRPr="009208B2" w:rsidRDefault="009208B2" w:rsidP="00920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Неисправность системы управления турбокомпрессором.</w:t>
      </w:r>
    </w:p>
    <w:p w:rsidR="009208B2" w:rsidRPr="009208B2" w:rsidRDefault="009208B2" w:rsidP="00920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Не выполняются следующие требования: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- физико-химические свойства масла не соответствуют требованиям технических условий на двигатель;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- засоренность масляных каналов подшипникового узла турбокомпрессора;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 xml:space="preserve">- неисправна система смазки: недостаточное сечение каналов, деформация трубок подвода и отвода масла, </w:t>
      </w:r>
      <w:proofErr w:type="spellStart"/>
      <w:r w:rsidRPr="009208B2">
        <w:rPr>
          <w:rFonts w:ascii="Times New Roman" w:eastAsia="Times New Roman" w:hAnsi="Times New Roman" w:cs="Times New Roman"/>
          <w:sz w:val="24"/>
          <w:szCs w:val="24"/>
        </w:rPr>
        <w:t>закокосованность</w:t>
      </w:r>
      <w:proofErr w:type="spellEnd"/>
      <w:r w:rsidRPr="009208B2">
        <w:rPr>
          <w:rFonts w:ascii="Times New Roman" w:eastAsia="Times New Roman" w:hAnsi="Times New Roman" w:cs="Times New Roman"/>
          <w:sz w:val="24"/>
          <w:szCs w:val="24"/>
        </w:rPr>
        <w:t xml:space="preserve"> масляных трубок,  неисправности масляного насоса и редукционного клапана, давление масла не соответствует требованиям ТУ, затруднен подвод и отвод  масла </w:t>
      </w:r>
      <w:proofErr w:type="gramStart"/>
      <w:r w:rsidRPr="009208B2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9208B2">
        <w:rPr>
          <w:rFonts w:ascii="Times New Roman" w:eastAsia="Times New Roman" w:hAnsi="Times New Roman" w:cs="Times New Roman"/>
          <w:sz w:val="24"/>
          <w:szCs w:val="24"/>
        </w:rPr>
        <w:t>/из турбокомпрессора;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- неисправна воздушная система:  нарушение герметичности, засоренность или отсутствие воздушного фильтра;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- неисправность выхлопной системы: нарушение герметичности системы, неисправность катализатора;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- неисправность топливной системы;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 xml:space="preserve">- давление картерных газов превышает 50 мм </w:t>
      </w:r>
      <w:proofErr w:type="spellStart"/>
      <w:r w:rsidRPr="009208B2">
        <w:rPr>
          <w:rFonts w:ascii="Times New Roman" w:eastAsia="Times New Roman" w:hAnsi="Times New Roman" w:cs="Times New Roman"/>
          <w:sz w:val="24"/>
          <w:szCs w:val="24"/>
        </w:rPr>
        <w:t>вод</w:t>
      </w:r>
      <w:proofErr w:type="gramStart"/>
      <w:r w:rsidRPr="009208B2"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 w:rsidRPr="009208B2">
        <w:rPr>
          <w:rFonts w:ascii="Times New Roman" w:eastAsia="Times New Roman" w:hAnsi="Times New Roman" w:cs="Times New Roman"/>
          <w:sz w:val="24"/>
          <w:szCs w:val="24"/>
        </w:rPr>
        <w:t>толба</w:t>
      </w:r>
      <w:proofErr w:type="spellEnd"/>
      <w:r w:rsidRPr="009208B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 xml:space="preserve">- разрежение за воздушным фильтром превышает 20 мм </w:t>
      </w:r>
      <w:proofErr w:type="spellStart"/>
      <w:r w:rsidRPr="009208B2">
        <w:rPr>
          <w:rFonts w:ascii="Times New Roman" w:eastAsia="Times New Roman" w:hAnsi="Times New Roman" w:cs="Times New Roman"/>
          <w:sz w:val="24"/>
          <w:szCs w:val="24"/>
        </w:rPr>
        <w:t>вод</w:t>
      </w:r>
      <w:proofErr w:type="gramStart"/>
      <w:r w:rsidRPr="009208B2"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 w:rsidRPr="009208B2">
        <w:rPr>
          <w:rFonts w:ascii="Times New Roman" w:eastAsia="Times New Roman" w:hAnsi="Times New Roman" w:cs="Times New Roman"/>
          <w:sz w:val="24"/>
          <w:szCs w:val="24"/>
        </w:rPr>
        <w:t>толба</w:t>
      </w:r>
      <w:proofErr w:type="spellEnd"/>
      <w:r w:rsidRPr="009208B2">
        <w:rPr>
          <w:rFonts w:ascii="Times New Roman" w:eastAsia="Times New Roman" w:hAnsi="Times New Roman" w:cs="Times New Roman"/>
          <w:sz w:val="24"/>
          <w:szCs w:val="24"/>
        </w:rPr>
        <w:t xml:space="preserve"> на холостом ходу;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использование некондиционного топлива (недостаточное октановое или </w:t>
      </w:r>
      <w:proofErr w:type="spellStart"/>
      <w:r w:rsidRPr="009208B2">
        <w:rPr>
          <w:rFonts w:ascii="Times New Roman" w:eastAsia="Times New Roman" w:hAnsi="Times New Roman" w:cs="Times New Roman"/>
          <w:sz w:val="24"/>
          <w:szCs w:val="24"/>
        </w:rPr>
        <w:t>цетановое</w:t>
      </w:r>
      <w:proofErr w:type="spellEnd"/>
      <w:r w:rsidRPr="009208B2">
        <w:rPr>
          <w:rFonts w:ascii="Times New Roman" w:eastAsia="Times New Roman" w:hAnsi="Times New Roman" w:cs="Times New Roman"/>
          <w:sz w:val="24"/>
          <w:szCs w:val="24"/>
        </w:rPr>
        <w:t xml:space="preserve"> число, не соответствует ТУ на моторное топливо, применение не сертифицированных присадок);</w:t>
      </w:r>
    </w:p>
    <w:p w:rsidR="009208B2" w:rsidRPr="009208B2" w:rsidRDefault="009208B2" w:rsidP="00920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- не герметичность систем впуска и выпуска.</w:t>
      </w:r>
    </w:p>
    <w:p w:rsidR="009208B2" w:rsidRPr="009208B2" w:rsidRDefault="009208B2" w:rsidP="00920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Механические повреждения элементов турбокомпрессора: корпуса турбины, корпуса компрессора, корпуса подшипников, колеса компрессора и колеса турбины.</w:t>
      </w:r>
    </w:p>
    <w:p w:rsidR="009208B2" w:rsidRPr="009208B2" w:rsidRDefault="009208B2" w:rsidP="00920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</w:t>
      </w:r>
      <w:proofErr w:type="spellStart"/>
      <w:r w:rsidRPr="009208B2">
        <w:rPr>
          <w:rFonts w:ascii="Times New Roman" w:eastAsia="Times New Roman" w:hAnsi="Times New Roman" w:cs="Times New Roman"/>
          <w:sz w:val="24"/>
          <w:szCs w:val="24"/>
        </w:rPr>
        <w:t>герметиков</w:t>
      </w:r>
      <w:proofErr w:type="spellEnd"/>
      <w:r w:rsidRPr="009208B2">
        <w:rPr>
          <w:rFonts w:ascii="Times New Roman" w:eastAsia="Times New Roman" w:hAnsi="Times New Roman" w:cs="Times New Roman"/>
          <w:sz w:val="24"/>
          <w:szCs w:val="24"/>
        </w:rPr>
        <w:t xml:space="preserve"> при монтаже.</w:t>
      </w:r>
    </w:p>
    <w:p w:rsidR="009208B2" w:rsidRPr="009208B2" w:rsidRDefault="009208B2" w:rsidP="00920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Нарушена инструкция по запуску двигателя с турбокомпрессором.</w:t>
      </w:r>
    </w:p>
    <w:p w:rsidR="009208B2" w:rsidRPr="009208B2" w:rsidRDefault="009208B2" w:rsidP="00920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Нарушена инструкция по установке турбокомпрессора на двигатель.</w:t>
      </w:r>
    </w:p>
    <w:p w:rsidR="009208B2" w:rsidRPr="009208B2" w:rsidRDefault="009208B2" w:rsidP="00920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Производилась частичная или полная разборка турбокомпрессора.</w:t>
      </w:r>
    </w:p>
    <w:p w:rsidR="009208B2" w:rsidRPr="009208B2" w:rsidRDefault="009208B2" w:rsidP="00920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8B2">
        <w:rPr>
          <w:rFonts w:ascii="Times New Roman" w:eastAsia="Times New Roman" w:hAnsi="Times New Roman" w:cs="Times New Roman"/>
          <w:sz w:val="24"/>
          <w:szCs w:val="24"/>
        </w:rPr>
        <w:t>Применение промывочной жидкости двигателя.</w:t>
      </w:r>
    </w:p>
    <w:p w:rsidR="002D6AD5" w:rsidRDefault="002D6AD5"/>
    <w:sectPr w:rsidR="002D6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0172C"/>
    <w:multiLevelType w:val="multilevel"/>
    <w:tmpl w:val="65D894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325237"/>
    <w:multiLevelType w:val="multilevel"/>
    <w:tmpl w:val="895AC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208B2"/>
    <w:rsid w:val="002D6AD5"/>
    <w:rsid w:val="00920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08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9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2026-04-04T06:01:00Z</dcterms:created>
  <dcterms:modified xsi:type="dcterms:W3CDTF">2026-04-04T06:01:00Z</dcterms:modified>
</cp:coreProperties>
</file>